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E6" w:rsidRPr="00EB4B8C" w:rsidRDefault="00D615E6" w:rsidP="00D615E6">
      <w:pPr>
        <w:ind w:left="4248"/>
        <w:rPr>
          <w:szCs w:val="72"/>
        </w:rPr>
      </w:pPr>
      <w:r>
        <w:tab/>
        <w:t xml:space="preserve">    </w:t>
      </w:r>
      <w:r>
        <w:rPr>
          <w:noProof/>
          <w:lang w:val="en-US"/>
        </w:rPr>
        <w:drawing>
          <wp:inline distT="0" distB="0" distL="0" distR="0">
            <wp:extent cx="2390775" cy="752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E6" w:rsidRDefault="00D615E6" w:rsidP="00D615E6">
      <w:pPr>
        <w:jc w:val="center"/>
      </w:pPr>
      <w:r>
        <w:t xml:space="preserve">                                                                                                 </w:t>
      </w:r>
    </w:p>
    <w:p w:rsidR="00D615E6" w:rsidRPr="006951BF" w:rsidRDefault="00D615E6" w:rsidP="009A422D">
      <w:pPr>
        <w:jc w:val="center"/>
      </w:pPr>
      <w:r>
        <w:t xml:space="preserve">                               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</w:p>
    <w:p w:rsidR="00D615E6" w:rsidRPr="009A422D" w:rsidRDefault="009A422D" w:rsidP="00D615E6">
      <w:r>
        <w:rPr>
          <w:b/>
          <w:sz w:val="36"/>
          <w:szCs w:val="36"/>
        </w:rPr>
        <w:t xml:space="preserve">Concept </w:t>
      </w:r>
      <w:r w:rsidR="006951BF" w:rsidRPr="006951BF">
        <w:rPr>
          <w:b/>
          <w:sz w:val="36"/>
          <w:szCs w:val="36"/>
        </w:rPr>
        <w:t>W</w:t>
      </w:r>
      <w:r w:rsidR="006951BF">
        <w:rPr>
          <w:b/>
          <w:sz w:val="36"/>
          <w:szCs w:val="36"/>
        </w:rPr>
        <w:t>erkplan 2017</w:t>
      </w:r>
      <w:r>
        <w:rPr>
          <w:b/>
          <w:sz w:val="36"/>
          <w:szCs w:val="36"/>
        </w:rPr>
        <w:t xml:space="preserve"> </w:t>
      </w:r>
      <w:r w:rsidRPr="009A422D">
        <w:t>(ter vaststelling op de ALV van 25 april 2017)</w:t>
      </w:r>
    </w:p>
    <w:p w:rsidR="00970CB8" w:rsidRPr="00A02C14" w:rsidRDefault="00970CB8" w:rsidP="00D615E6">
      <w:pPr>
        <w:rPr>
          <w:b/>
          <w:i/>
        </w:rPr>
      </w:pPr>
      <w:r w:rsidRPr="00A02C14">
        <w:rPr>
          <w:b/>
          <w:i/>
        </w:rPr>
        <w:t>BVjong verbindt, verbreedt en vernieuwt  kinder- en jongerenwerkers in Nederland</w:t>
      </w:r>
    </w:p>
    <w:p w:rsidR="00970CB8" w:rsidRDefault="00970CB8" w:rsidP="00D615E6"/>
    <w:p w:rsidR="00B27302" w:rsidRPr="00B27302" w:rsidRDefault="00B27302" w:rsidP="00D615E6">
      <w:pPr>
        <w:rPr>
          <w:b/>
        </w:rPr>
      </w:pPr>
      <w:r w:rsidRPr="00B27302">
        <w:rPr>
          <w:b/>
        </w:rPr>
        <w:t>a. landelijke stem van het kinder- en jongerenwerk</w:t>
      </w:r>
    </w:p>
    <w:p w:rsidR="006D3876" w:rsidRDefault="006D3876" w:rsidP="00B27302">
      <w:r>
        <w:t>BVjong is als beroepsvereniging de stem van de kinder- en jongeren</w:t>
      </w:r>
      <w:r w:rsidR="00A02C14">
        <w:t xml:space="preserve">werkers in Nederland. Wij </w:t>
      </w:r>
      <w:r>
        <w:t>wil</w:t>
      </w:r>
      <w:r w:rsidR="00A02C14">
        <w:t>len</w:t>
      </w:r>
      <w:r>
        <w:t xml:space="preserve"> het werk zichtbaar maken en invloed uit oefenen op actuele landelijke ontwikkelingen.</w:t>
      </w:r>
    </w:p>
    <w:p w:rsidR="006D3876" w:rsidRPr="002377D7" w:rsidRDefault="006D3876" w:rsidP="002377D7">
      <w:pPr>
        <w:rPr>
          <w:i/>
        </w:rPr>
      </w:pPr>
      <w:r w:rsidRPr="002377D7">
        <w:rPr>
          <w:i/>
        </w:rPr>
        <w:t xml:space="preserve">In 2017 </w:t>
      </w:r>
      <w:r w:rsidR="00507BAA">
        <w:rPr>
          <w:i/>
        </w:rPr>
        <w:t>vertegenwoordigen we professionele</w:t>
      </w:r>
      <w:r w:rsidR="00B27302">
        <w:rPr>
          <w:i/>
        </w:rPr>
        <w:t xml:space="preserve"> kinder- en jongerenwerkers bij:</w:t>
      </w:r>
    </w:p>
    <w:p w:rsidR="006D3876" w:rsidRPr="002377D7" w:rsidRDefault="006D3876" w:rsidP="006D3876">
      <w:pPr>
        <w:pStyle w:val="Lijstalinea"/>
        <w:numPr>
          <w:ilvl w:val="1"/>
          <w:numId w:val="1"/>
        </w:numPr>
        <w:rPr>
          <w:i/>
        </w:rPr>
      </w:pPr>
      <w:r w:rsidRPr="002377D7">
        <w:rPr>
          <w:i/>
        </w:rPr>
        <w:t xml:space="preserve"> de ontwikkeling van een landelijke beroepsregister </w:t>
      </w:r>
      <w:r w:rsidR="00A92203">
        <w:rPr>
          <w:i/>
        </w:rPr>
        <w:t xml:space="preserve">en </w:t>
      </w:r>
      <w:r w:rsidR="00507BAA">
        <w:rPr>
          <w:i/>
        </w:rPr>
        <w:t xml:space="preserve">een </w:t>
      </w:r>
      <w:r w:rsidR="00A92203">
        <w:rPr>
          <w:i/>
        </w:rPr>
        <w:t xml:space="preserve">beroepscode </w:t>
      </w:r>
      <w:r w:rsidRPr="002377D7">
        <w:rPr>
          <w:i/>
        </w:rPr>
        <w:t>voor alle socia</w:t>
      </w:r>
      <w:r w:rsidR="00507BAA">
        <w:rPr>
          <w:i/>
        </w:rPr>
        <w:t>al werkers (Registerplein) en het</w:t>
      </w:r>
      <w:r w:rsidRPr="002377D7">
        <w:rPr>
          <w:i/>
        </w:rPr>
        <w:t xml:space="preserve"> beroepsregister jeugdhulp (SKJ)</w:t>
      </w:r>
    </w:p>
    <w:p w:rsidR="002377D7" w:rsidRDefault="00507BAA" w:rsidP="006D3876">
      <w:pPr>
        <w:pStyle w:val="Lijstalinea"/>
        <w:numPr>
          <w:ilvl w:val="1"/>
          <w:numId w:val="1"/>
        </w:numPr>
        <w:rPr>
          <w:i/>
        </w:rPr>
      </w:pPr>
      <w:r>
        <w:rPr>
          <w:i/>
        </w:rPr>
        <w:t>d</w:t>
      </w:r>
      <w:r w:rsidR="002377D7" w:rsidRPr="002377D7">
        <w:rPr>
          <w:i/>
        </w:rPr>
        <w:t>iverse landelijke ove</w:t>
      </w:r>
      <w:r>
        <w:rPr>
          <w:i/>
        </w:rPr>
        <w:t xml:space="preserve">rleggen over </w:t>
      </w:r>
      <w:proofErr w:type="spellStart"/>
      <w:r w:rsidR="002377D7" w:rsidRPr="002377D7">
        <w:rPr>
          <w:i/>
        </w:rPr>
        <w:t>o.a</w:t>
      </w:r>
      <w:proofErr w:type="spellEnd"/>
      <w:r w:rsidR="002377D7" w:rsidRPr="002377D7">
        <w:rPr>
          <w:i/>
        </w:rPr>
        <w:t xml:space="preserve"> preventie radicalisering, professionalisering sociaal werk, etc.</w:t>
      </w:r>
    </w:p>
    <w:p w:rsidR="00B27302" w:rsidRPr="002377D7" w:rsidRDefault="00507BAA" w:rsidP="006D3876">
      <w:pPr>
        <w:pStyle w:val="Lijstalinea"/>
        <w:numPr>
          <w:ilvl w:val="1"/>
          <w:numId w:val="1"/>
        </w:numPr>
        <w:rPr>
          <w:i/>
        </w:rPr>
      </w:pPr>
      <w:r>
        <w:rPr>
          <w:i/>
        </w:rPr>
        <w:t>s</w:t>
      </w:r>
      <w:r w:rsidR="00B27302">
        <w:rPr>
          <w:i/>
        </w:rPr>
        <w:t xml:space="preserve">trategisch overleg jongerenwerk (samen met </w:t>
      </w:r>
      <w:proofErr w:type="spellStart"/>
      <w:r w:rsidR="00B27302">
        <w:rPr>
          <w:i/>
        </w:rPr>
        <w:t>NJi</w:t>
      </w:r>
      <w:proofErr w:type="spellEnd"/>
      <w:r w:rsidR="00B27302">
        <w:rPr>
          <w:i/>
        </w:rPr>
        <w:t xml:space="preserve">, </w:t>
      </w:r>
      <w:proofErr w:type="spellStart"/>
      <w:r w:rsidR="00B27302">
        <w:rPr>
          <w:i/>
        </w:rPr>
        <w:t>Movisie</w:t>
      </w:r>
      <w:proofErr w:type="spellEnd"/>
      <w:r w:rsidR="00B27302">
        <w:rPr>
          <w:i/>
        </w:rPr>
        <w:t xml:space="preserve">, </w:t>
      </w:r>
      <w:proofErr w:type="spellStart"/>
      <w:r w:rsidR="00B27302">
        <w:rPr>
          <w:i/>
        </w:rPr>
        <w:t>Youth</w:t>
      </w:r>
      <w:proofErr w:type="spellEnd"/>
      <w:r w:rsidR="009A422D">
        <w:rPr>
          <w:i/>
        </w:rPr>
        <w:t xml:space="preserve"> S</w:t>
      </w:r>
      <w:r w:rsidR="00B27302">
        <w:rPr>
          <w:i/>
        </w:rPr>
        <w:t xml:space="preserve">pot, </w:t>
      </w:r>
      <w:proofErr w:type="spellStart"/>
      <w:r w:rsidR="00B27302">
        <w:rPr>
          <w:i/>
        </w:rPr>
        <w:t>etc</w:t>
      </w:r>
      <w:proofErr w:type="spellEnd"/>
      <w:r w:rsidR="00B27302">
        <w:rPr>
          <w:i/>
        </w:rPr>
        <w:t>)</w:t>
      </w:r>
    </w:p>
    <w:p w:rsidR="00A02C14" w:rsidRDefault="00A02C14" w:rsidP="002377D7"/>
    <w:p w:rsidR="002377D7" w:rsidRDefault="00B27302" w:rsidP="002377D7">
      <w:r>
        <w:t xml:space="preserve">b. </w:t>
      </w:r>
      <w:r w:rsidR="002377D7" w:rsidRPr="00B27302">
        <w:rPr>
          <w:b/>
        </w:rPr>
        <w:t>BVjong zet zich in voor het verbeteren van het  v</w:t>
      </w:r>
      <w:r w:rsidR="00A02C14" w:rsidRPr="00B27302">
        <w:rPr>
          <w:b/>
        </w:rPr>
        <w:t>akmanschap, opleiding en kennis</w:t>
      </w:r>
    </w:p>
    <w:p w:rsidR="002377D7" w:rsidRDefault="002377D7" w:rsidP="002377D7">
      <w:r>
        <w:t>In 2017 doen we dit door o.a.</w:t>
      </w:r>
    </w:p>
    <w:p w:rsidR="00A02C14" w:rsidRPr="00A02C14" w:rsidRDefault="00507BAA" w:rsidP="00A02C14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>o</w:t>
      </w:r>
      <w:r w:rsidR="00A02C14" w:rsidRPr="00A02C14">
        <w:rPr>
          <w:i/>
        </w:rPr>
        <w:t xml:space="preserve">rganisatie landelijke dag van het jongerenwerk – 25 april 2017 </w:t>
      </w:r>
      <w:r>
        <w:rPr>
          <w:i/>
        </w:rPr>
        <w:t>(met partners)</w:t>
      </w:r>
    </w:p>
    <w:p w:rsidR="00A02C14" w:rsidRPr="00A02C14" w:rsidRDefault="00507BAA" w:rsidP="00A02C14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>organisatie</w:t>
      </w:r>
      <w:r w:rsidR="00A02C14" w:rsidRPr="00A02C14">
        <w:rPr>
          <w:i/>
        </w:rPr>
        <w:t xml:space="preserve"> dag gemeente</w:t>
      </w:r>
      <w:r>
        <w:rPr>
          <w:i/>
        </w:rPr>
        <w:t>n</w:t>
      </w:r>
      <w:r w:rsidR="00A02C14" w:rsidRPr="00A02C14">
        <w:rPr>
          <w:i/>
        </w:rPr>
        <w:t xml:space="preserve"> en </w:t>
      </w:r>
      <w:proofErr w:type="spellStart"/>
      <w:r w:rsidR="00A02C14" w:rsidRPr="00A02C14">
        <w:rPr>
          <w:i/>
        </w:rPr>
        <w:t>kinder</w:t>
      </w:r>
      <w:proofErr w:type="spellEnd"/>
      <w:r w:rsidR="00A02C14" w:rsidRPr="00A02C14">
        <w:rPr>
          <w:i/>
        </w:rPr>
        <w:t>/jongerenwerk – sept. 2017</w:t>
      </w:r>
      <w:r>
        <w:rPr>
          <w:i/>
        </w:rPr>
        <w:t xml:space="preserve"> (met partners)</w:t>
      </w:r>
    </w:p>
    <w:p w:rsidR="00A02C14" w:rsidRDefault="00507BAA" w:rsidP="00A02C14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>m</w:t>
      </w:r>
      <w:r w:rsidR="00A02C14" w:rsidRPr="00A02C14">
        <w:rPr>
          <w:i/>
        </w:rPr>
        <w:t xml:space="preserve">ede organisatie landelijke </w:t>
      </w:r>
      <w:proofErr w:type="spellStart"/>
      <w:r w:rsidR="00A02C14" w:rsidRPr="00A02C14">
        <w:rPr>
          <w:i/>
        </w:rPr>
        <w:t>kinderwerkersdag</w:t>
      </w:r>
      <w:proofErr w:type="spellEnd"/>
      <w:r w:rsidR="00A02C14" w:rsidRPr="00A02C14">
        <w:rPr>
          <w:i/>
        </w:rPr>
        <w:t xml:space="preserve"> – november 2017</w:t>
      </w:r>
    </w:p>
    <w:p w:rsidR="00F42B47" w:rsidRDefault="00F42B47" w:rsidP="00F42B47">
      <w:pPr>
        <w:rPr>
          <w:i/>
        </w:rPr>
      </w:pPr>
    </w:p>
    <w:p w:rsidR="00F42B47" w:rsidRDefault="00F42B47" w:rsidP="00F42B47"/>
    <w:p w:rsidR="00F42B47" w:rsidRPr="00A92203" w:rsidRDefault="00F42B47" w:rsidP="00F42B47">
      <w:pPr>
        <w:rPr>
          <w:b/>
        </w:rPr>
      </w:pPr>
      <w:r>
        <w:rPr>
          <w:b/>
        </w:rPr>
        <w:t>c. We willen kinder- en jongerenwerkers verbinden in regionale n</w:t>
      </w:r>
      <w:r w:rsidRPr="00A92203">
        <w:rPr>
          <w:b/>
        </w:rPr>
        <w:t>etwerken:</w:t>
      </w:r>
    </w:p>
    <w:p w:rsidR="00F42B47" w:rsidRDefault="00F42B47" w:rsidP="00F42B47">
      <w:r>
        <w:t>Daarnaast willen we het komend jaar investeren in individuele ondersteuning van werkers door een aantal landelijke en regionale netwerken van kinder- en/of jongerenwerkers op te zetten. Om zo meer te werken</w:t>
      </w:r>
      <w:r w:rsidR="009A422D">
        <w:t xml:space="preserve"> rondom actuele ontwikkelingen </w:t>
      </w:r>
      <w:r>
        <w:t>in het werkveld.</w:t>
      </w:r>
    </w:p>
    <w:p w:rsidR="00F42B47" w:rsidRDefault="00F42B47" w:rsidP="00F42B47">
      <w:r>
        <w:t xml:space="preserve">Dit doen we o.a. in </w:t>
      </w:r>
    </w:p>
    <w:p w:rsidR="00F42B47" w:rsidRPr="009A422D" w:rsidRDefault="00F42B47" w:rsidP="00F42B47">
      <w:pPr>
        <w:pStyle w:val="Lijstalinea"/>
        <w:numPr>
          <w:ilvl w:val="0"/>
          <w:numId w:val="3"/>
        </w:numPr>
        <w:rPr>
          <w:i/>
        </w:rPr>
      </w:pPr>
      <w:r w:rsidRPr="009A422D">
        <w:rPr>
          <w:i/>
        </w:rPr>
        <w:t>een provinciaal netwerk jongerenwerkers Flevoland</w:t>
      </w:r>
    </w:p>
    <w:p w:rsidR="00507BAA" w:rsidRDefault="00F42B47" w:rsidP="00A02C14">
      <w:pPr>
        <w:pStyle w:val="Lijstalinea"/>
        <w:numPr>
          <w:ilvl w:val="0"/>
          <w:numId w:val="3"/>
        </w:numPr>
        <w:rPr>
          <w:i/>
        </w:rPr>
      </w:pPr>
      <w:r w:rsidRPr="009A422D">
        <w:rPr>
          <w:i/>
        </w:rPr>
        <w:t>netwerkoverleg kinderwerkers</w:t>
      </w:r>
    </w:p>
    <w:p w:rsidR="00507BAA" w:rsidRPr="00507BAA" w:rsidRDefault="00507BAA" w:rsidP="00507BAA">
      <w:pPr>
        <w:rPr>
          <w:i/>
        </w:rPr>
      </w:pPr>
    </w:p>
    <w:p w:rsidR="00507BAA" w:rsidRDefault="00F42B47" w:rsidP="00507BAA">
      <w:pPr>
        <w:rPr>
          <w:b/>
        </w:rPr>
      </w:pPr>
      <w:r w:rsidRPr="009A422D">
        <w:rPr>
          <w:b/>
        </w:rPr>
        <w:t>d. We werken internationaal samen</w:t>
      </w:r>
      <w:r w:rsidR="00507BAA">
        <w:rPr>
          <w:b/>
        </w:rPr>
        <w:t xml:space="preserve"> met partnerorganisaties:</w:t>
      </w:r>
    </w:p>
    <w:p w:rsidR="00507BAA" w:rsidRDefault="00507BAA" w:rsidP="00507BAA">
      <w:pPr>
        <w:rPr>
          <w:b/>
        </w:rPr>
      </w:pPr>
    </w:p>
    <w:p w:rsidR="00507BAA" w:rsidRPr="00507BAA" w:rsidRDefault="00507BAA" w:rsidP="00507BAA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 xml:space="preserve">Erasmus+: </w:t>
      </w:r>
      <w:r w:rsidRPr="00507BAA">
        <w:rPr>
          <w:i/>
        </w:rPr>
        <w:t>i</w:t>
      </w:r>
      <w:r w:rsidR="00F42B47" w:rsidRPr="00507BAA">
        <w:rPr>
          <w:i/>
        </w:rPr>
        <w:t xml:space="preserve">n 2017 werken we samen met partners in </w:t>
      </w:r>
      <w:r w:rsidRPr="00507BAA">
        <w:rPr>
          <w:i/>
        </w:rPr>
        <w:t xml:space="preserve">Nederland, </w:t>
      </w:r>
      <w:proofErr w:type="spellStart"/>
      <w:r w:rsidR="00F42B47" w:rsidRPr="00507BAA">
        <w:rPr>
          <w:i/>
        </w:rPr>
        <w:t>Servie</w:t>
      </w:r>
      <w:proofErr w:type="spellEnd"/>
      <w:r w:rsidR="00F42B47" w:rsidRPr="00507BAA">
        <w:rPr>
          <w:i/>
        </w:rPr>
        <w:t xml:space="preserve">, </w:t>
      </w:r>
      <w:proofErr w:type="spellStart"/>
      <w:r w:rsidR="00F42B47" w:rsidRPr="00507BAA">
        <w:rPr>
          <w:i/>
        </w:rPr>
        <w:t>Kroatie</w:t>
      </w:r>
      <w:proofErr w:type="spellEnd"/>
      <w:r w:rsidR="00F42B47" w:rsidRPr="00507BAA">
        <w:rPr>
          <w:i/>
        </w:rPr>
        <w:t xml:space="preserve">, </w:t>
      </w:r>
      <w:proofErr w:type="spellStart"/>
      <w:r w:rsidR="00F42B47" w:rsidRPr="00507BAA">
        <w:rPr>
          <w:i/>
        </w:rPr>
        <w:t>Slovenie</w:t>
      </w:r>
      <w:proofErr w:type="spellEnd"/>
      <w:r w:rsidR="00F42B47" w:rsidRPr="00507BAA">
        <w:rPr>
          <w:i/>
        </w:rPr>
        <w:t xml:space="preserve">, Oostenrijk en Litouwen aan een Europees World Wide Web </w:t>
      </w:r>
      <w:proofErr w:type="spellStart"/>
      <w:r w:rsidR="00F42B47" w:rsidRPr="00507BAA">
        <w:rPr>
          <w:i/>
        </w:rPr>
        <w:t>for</w:t>
      </w:r>
      <w:proofErr w:type="spellEnd"/>
      <w:r w:rsidR="00F42B47" w:rsidRPr="00507BAA">
        <w:rPr>
          <w:i/>
        </w:rPr>
        <w:t xml:space="preserve"> </w:t>
      </w:r>
      <w:proofErr w:type="spellStart"/>
      <w:r w:rsidRPr="00507BAA">
        <w:rPr>
          <w:i/>
        </w:rPr>
        <w:t>Youth</w:t>
      </w:r>
      <w:proofErr w:type="spellEnd"/>
      <w:r w:rsidRPr="00507BAA">
        <w:rPr>
          <w:i/>
        </w:rPr>
        <w:t xml:space="preserve"> Werkers, </w:t>
      </w:r>
      <w:r w:rsidR="00F42B47" w:rsidRPr="00507BAA">
        <w:rPr>
          <w:i/>
        </w:rPr>
        <w:t>om online trainingen voor kinder- en jongerenwerkers te ontwikkelen.</w:t>
      </w:r>
    </w:p>
    <w:p w:rsidR="00F42B47" w:rsidRDefault="00507BAA" w:rsidP="00507BAA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 xml:space="preserve">Erasmus+: </w:t>
      </w:r>
      <w:r w:rsidR="00F42B47" w:rsidRPr="00507BAA">
        <w:rPr>
          <w:i/>
        </w:rPr>
        <w:t xml:space="preserve">in 2017 </w:t>
      </w:r>
      <w:r>
        <w:rPr>
          <w:i/>
        </w:rPr>
        <w:t>zijn we partner in een uitwisselingsproject met</w:t>
      </w:r>
      <w:r w:rsidR="00F42B47" w:rsidRPr="00507BAA">
        <w:rPr>
          <w:i/>
        </w:rPr>
        <w:t xml:space="preserve"> ambulant jongerenwerkers uit </w:t>
      </w:r>
      <w:r w:rsidRPr="00507BAA">
        <w:rPr>
          <w:i/>
        </w:rPr>
        <w:t>Tsjechië</w:t>
      </w:r>
      <w:r w:rsidR="00F42B47" w:rsidRPr="00507BAA">
        <w:rPr>
          <w:i/>
        </w:rPr>
        <w:t xml:space="preserve">, Duitsland, </w:t>
      </w:r>
      <w:r>
        <w:rPr>
          <w:i/>
        </w:rPr>
        <w:t xml:space="preserve">Oostenrijk, </w:t>
      </w:r>
      <w:r w:rsidR="00F42B47" w:rsidRPr="00507BAA">
        <w:rPr>
          <w:i/>
        </w:rPr>
        <w:t>Spanje en Nederland.</w:t>
      </w:r>
    </w:p>
    <w:p w:rsidR="00507BAA" w:rsidRPr="00507BAA" w:rsidRDefault="00507BAA" w:rsidP="00507BAA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 xml:space="preserve">En blijven we lid van het Dynamo International Street </w:t>
      </w:r>
      <w:proofErr w:type="spellStart"/>
      <w:r>
        <w:rPr>
          <w:i/>
        </w:rPr>
        <w:t>Workers</w:t>
      </w:r>
      <w:proofErr w:type="spellEnd"/>
      <w:r>
        <w:rPr>
          <w:i/>
        </w:rPr>
        <w:t xml:space="preserve"> Network.</w:t>
      </w:r>
    </w:p>
    <w:p w:rsidR="009A422D" w:rsidRPr="00507BAA" w:rsidRDefault="009A422D" w:rsidP="00A02C14">
      <w:pPr>
        <w:rPr>
          <w:b/>
          <w:i/>
        </w:rPr>
      </w:pPr>
    </w:p>
    <w:p w:rsidR="009A422D" w:rsidRDefault="009A422D" w:rsidP="00A02C14">
      <w:pPr>
        <w:rPr>
          <w:b/>
        </w:rPr>
      </w:pPr>
    </w:p>
    <w:p w:rsidR="009A422D" w:rsidRDefault="009A422D" w:rsidP="00A02C14">
      <w:pPr>
        <w:rPr>
          <w:b/>
        </w:rPr>
      </w:pPr>
    </w:p>
    <w:p w:rsidR="009A422D" w:rsidRDefault="009A422D" w:rsidP="00A02C14">
      <w:pPr>
        <w:rPr>
          <w:b/>
        </w:rPr>
      </w:pPr>
    </w:p>
    <w:p w:rsidR="009A422D" w:rsidRDefault="009A422D" w:rsidP="00A02C14">
      <w:pPr>
        <w:rPr>
          <w:b/>
        </w:rPr>
      </w:pPr>
    </w:p>
    <w:p w:rsidR="00507BAA" w:rsidRDefault="00507BAA" w:rsidP="00A02C14">
      <w:pPr>
        <w:rPr>
          <w:b/>
        </w:rPr>
      </w:pPr>
    </w:p>
    <w:p w:rsidR="006D3876" w:rsidRDefault="00A92203" w:rsidP="00A02C14">
      <w:pPr>
        <w:rPr>
          <w:b/>
        </w:rPr>
      </w:pPr>
      <w:r w:rsidRPr="00A92203">
        <w:rPr>
          <w:b/>
        </w:rPr>
        <w:lastRenderedPageBreak/>
        <w:t>Een beroepsveren</w:t>
      </w:r>
      <w:r w:rsidR="00507BAA">
        <w:rPr>
          <w:b/>
        </w:rPr>
        <w:t>iging kan niet zonder actieve (betalende)</w:t>
      </w:r>
      <w:r w:rsidR="006951BF">
        <w:rPr>
          <w:b/>
        </w:rPr>
        <w:t xml:space="preserve"> leden en bestuur.</w:t>
      </w:r>
      <w:r w:rsidR="00970CB8" w:rsidRPr="00A92203">
        <w:rPr>
          <w:b/>
        </w:rPr>
        <w:t xml:space="preserve"> </w:t>
      </w:r>
    </w:p>
    <w:p w:rsidR="009A422D" w:rsidRPr="00A92203" w:rsidRDefault="009A422D" w:rsidP="00A02C14">
      <w:pPr>
        <w:rPr>
          <w:b/>
        </w:rPr>
      </w:pPr>
    </w:p>
    <w:p w:rsidR="006951BF" w:rsidRDefault="00507BAA" w:rsidP="00D615E6">
      <w:r>
        <w:t>Daarom hebben we begin 2017 een</w:t>
      </w:r>
      <w:r w:rsidR="006951BF">
        <w:t xml:space="preserve"> nieuwe website gelanceerd en willen we de communicatie naar de leden verbeteren.</w:t>
      </w:r>
    </w:p>
    <w:p w:rsidR="009A422D" w:rsidRDefault="009A422D" w:rsidP="00D615E6"/>
    <w:p w:rsidR="006951BF" w:rsidRDefault="00507BAA" w:rsidP="00D615E6">
      <w:r>
        <w:t>We werken verder aan de t</w:t>
      </w:r>
      <w:r w:rsidR="006951BF">
        <w:t>oekomst van BVjong: verder als zelfstandig beroepsvereniging</w:t>
      </w:r>
      <w:r>
        <w:t>, veranderen naar een informeel netwerk (een beweging)</w:t>
      </w:r>
      <w:r w:rsidR="006951BF">
        <w:t xml:space="preserve"> </w:t>
      </w:r>
      <w:r>
        <w:t>en/</w:t>
      </w:r>
      <w:r w:rsidR="006951BF">
        <w:t xml:space="preserve">of onderdeel </w:t>
      </w:r>
      <w:r w:rsidR="009A422D">
        <w:t>worden van de</w:t>
      </w:r>
      <w:r w:rsidR="006951BF">
        <w:t xml:space="preserve"> brede beroepsvereniging</w:t>
      </w:r>
      <w:r w:rsidR="009A422D">
        <w:t xml:space="preserve"> BPSW</w:t>
      </w:r>
      <w:r w:rsidR="006951BF">
        <w:t xml:space="preserve">. </w:t>
      </w:r>
      <w:r>
        <w:t>Scenario’s</w:t>
      </w:r>
      <w:r w:rsidR="006951BF">
        <w:t xml:space="preserve"> die we voorleggen op de ALV op 25 april </w:t>
      </w:r>
      <w:r>
        <w:t xml:space="preserve">2017 </w:t>
      </w:r>
      <w:r w:rsidR="006951BF">
        <w:t>tijdens de Dag van het Jongerenwerk.</w:t>
      </w:r>
    </w:p>
    <w:p w:rsidR="009A422D" w:rsidRDefault="009A422D" w:rsidP="00D615E6"/>
    <w:p w:rsidR="006951BF" w:rsidRDefault="00F647E8" w:rsidP="00D615E6">
      <w:r>
        <w:t xml:space="preserve">Wat de keuze ook wordt, belangrijk is dat </w:t>
      </w:r>
      <w:r w:rsidR="00507BAA">
        <w:t xml:space="preserve">we </w:t>
      </w:r>
      <w:r>
        <w:t>meer leden werven : i</w:t>
      </w:r>
      <w:r w:rsidR="00507BAA">
        <w:t>n 2017 willen we groeien van 114</w:t>
      </w:r>
      <w:r>
        <w:t xml:space="preserve"> naar zeker 250 leden. Daarvoor zijn we bezig om de ledenadministratie te verbeteren.</w:t>
      </w:r>
      <w:r w:rsidR="00507BAA">
        <w:t xml:space="preserve"> En w</w:t>
      </w:r>
      <w:r w:rsidR="001231E5">
        <w:t>illen we ook dat veel meer organisatie hun kinder- en jongerenwerkers collectief lid maken van BVjong.</w:t>
      </w:r>
    </w:p>
    <w:p w:rsidR="009A422D" w:rsidRDefault="009A422D" w:rsidP="00D615E6"/>
    <w:p w:rsidR="00F647E8" w:rsidRDefault="00F647E8" w:rsidP="00D615E6">
      <w:r>
        <w:t>Ook willen we regelmatig een nieuwsbrief uitbrengen voor de leden. En verder actief zijn op sociale media om de bekendheid te vergroten.</w:t>
      </w:r>
    </w:p>
    <w:p w:rsidR="00F647E8" w:rsidRDefault="00F647E8" w:rsidP="00D615E6"/>
    <w:p w:rsidR="00F647E8" w:rsidRDefault="00507BAA" w:rsidP="00D615E6">
      <w:r>
        <w:t>H</w:t>
      </w:r>
      <w:r w:rsidR="00F647E8">
        <w:t xml:space="preserve">et bestuur </w:t>
      </w:r>
      <w:r>
        <w:t xml:space="preserve">is </w:t>
      </w:r>
      <w:r w:rsidR="00F647E8">
        <w:t xml:space="preserve">op </w:t>
      </w:r>
      <w:r>
        <w:t>zoek naar vernieuwing en uitbreiding van het</w:t>
      </w:r>
      <w:r w:rsidR="00F647E8">
        <w:t xml:space="preserve"> aantal bestuursleden. En </w:t>
      </w:r>
      <w:r>
        <w:t>werft actieve leden die taken willen uitvoeren m.b.t. communicatie en sociale media,</w:t>
      </w:r>
      <w:r w:rsidR="00F647E8">
        <w:t xml:space="preserve"> </w:t>
      </w:r>
      <w:r>
        <w:t xml:space="preserve">de </w:t>
      </w:r>
      <w:r w:rsidR="00F647E8">
        <w:t xml:space="preserve">organisatie </w:t>
      </w:r>
      <w:r>
        <w:t xml:space="preserve">van </w:t>
      </w:r>
      <w:r w:rsidR="006216BC">
        <w:t xml:space="preserve">thematische </w:t>
      </w:r>
      <w:r w:rsidR="00F647E8">
        <w:t xml:space="preserve">bijeenkomsten of coördinatie </w:t>
      </w:r>
      <w:r w:rsidR="006216BC">
        <w:t>van netwerken in de regio’s</w:t>
      </w:r>
      <w:r w:rsidR="00F647E8">
        <w:t>.</w:t>
      </w:r>
      <w:r w:rsidR="006216BC">
        <w:t xml:space="preserve"> Of willen meewerken </w:t>
      </w:r>
      <w:r w:rsidR="00F647E8">
        <w:t>als vrijwill</w:t>
      </w:r>
      <w:r w:rsidR="006216BC">
        <w:t>iger in thematische werkgroepen, zoals kinderwerk, beroepscode, beroepsregistratie, internationaal werk, ambulant werk</w:t>
      </w:r>
      <w:r w:rsidR="00F647E8">
        <w:t xml:space="preserve"> of polarisatie/radicalisering</w:t>
      </w:r>
      <w:r w:rsidR="006216BC">
        <w:t>.</w:t>
      </w:r>
      <w:bookmarkStart w:id="0" w:name="_GoBack"/>
      <w:bookmarkEnd w:id="0"/>
      <w:r w:rsidR="00F647E8">
        <w:t xml:space="preserve"> </w:t>
      </w:r>
    </w:p>
    <w:p w:rsidR="001231E5" w:rsidRDefault="001231E5" w:rsidP="00D615E6"/>
    <w:p w:rsidR="001231E5" w:rsidRDefault="009A422D" w:rsidP="00D615E6">
      <w:r>
        <w:t>Hoogwoud</w:t>
      </w:r>
      <w:r w:rsidR="0023539E">
        <w:t>/Maastricht</w:t>
      </w:r>
      <w:r>
        <w:t xml:space="preserve">, </w:t>
      </w:r>
      <w:r w:rsidR="0023539E">
        <w:t>17 april</w:t>
      </w:r>
      <w:r w:rsidR="001231E5">
        <w:t xml:space="preserve"> 2017</w:t>
      </w:r>
    </w:p>
    <w:sectPr w:rsidR="0012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20CE"/>
    <w:multiLevelType w:val="hybridMultilevel"/>
    <w:tmpl w:val="5D6A18F4"/>
    <w:lvl w:ilvl="0" w:tplc="0BA8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5AD9"/>
    <w:multiLevelType w:val="hybridMultilevel"/>
    <w:tmpl w:val="4508CA2E"/>
    <w:lvl w:ilvl="0" w:tplc="0BA8B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62FC9"/>
    <w:multiLevelType w:val="hybridMultilevel"/>
    <w:tmpl w:val="BE44D2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CB66F1"/>
    <w:multiLevelType w:val="hybridMultilevel"/>
    <w:tmpl w:val="E6F84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8"/>
    <w:rsid w:val="00050FB4"/>
    <w:rsid w:val="001231E5"/>
    <w:rsid w:val="00134619"/>
    <w:rsid w:val="001352FB"/>
    <w:rsid w:val="00183BB0"/>
    <w:rsid w:val="001942BA"/>
    <w:rsid w:val="00194419"/>
    <w:rsid w:val="0019447A"/>
    <w:rsid w:val="001C0E2B"/>
    <w:rsid w:val="00214A65"/>
    <w:rsid w:val="00222392"/>
    <w:rsid w:val="0023539E"/>
    <w:rsid w:val="002377D7"/>
    <w:rsid w:val="002661E4"/>
    <w:rsid w:val="002D7AC0"/>
    <w:rsid w:val="00342519"/>
    <w:rsid w:val="003F17FD"/>
    <w:rsid w:val="004245BA"/>
    <w:rsid w:val="0049111B"/>
    <w:rsid w:val="004A7253"/>
    <w:rsid w:val="00507BAA"/>
    <w:rsid w:val="00587FCF"/>
    <w:rsid w:val="00601A42"/>
    <w:rsid w:val="006216BC"/>
    <w:rsid w:val="00664002"/>
    <w:rsid w:val="006951BF"/>
    <w:rsid w:val="006D3876"/>
    <w:rsid w:val="006E7718"/>
    <w:rsid w:val="00744A79"/>
    <w:rsid w:val="00772B54"/>
    <w:rsid w:val="00776A8B"/>
    <w:rsid w:val="00807C11"/>
    <w:rsid w:val="00834640"/>
    <w:rsid w:val="0089264F"/>
    <w:rsid w:val="008C5D50"/>
    <w:rsid w:val="00970CB8"/>
    <w:rsid w:val="00976DC7"/>
    <w:rsid w:val="009A422D"/>
    <w:rsid w:val="009B0840"/>
    <w:rsid w:val="00A02C14"/>
    <w:rsid w:val="00A43468"/>
    <w:rsid w:val="00A46D3A"/>
    <w:rsid w:val="00A92203"/>
    <w:rsid w:val="00AA4559"/>
    <w:rsid w:val="00B225A7"/>
    <w:rsid w:val="00B27302"/>
    <w:rsid w:val="00B7750F"/>
    <w:rsid w:val="00B80150"/>
    <w:rsid w:val="00BC28A7"/>
    <w:rsid w:val="00BC7961"/>
    <w:rsid w:val="00C53347"/>
    <w:rsid w:val="00CE4155"/>
    <w:rsid w:val="00D027A6"/>
    <w:rsid w:val="00D06FC2"/>
    <w:rsid w:val="00D54784"/>
    <w:rsid w:val="00D615E6"/>
    <w:rsid w:val="00D90221"/>
    <w:rsid w:val="00E07DE4"/>
    <w:rsid w:val="00E35AE7"/>
    <w:rsid w:val="00E46179"/>
    <w:rsid w:val="00EA40A6"/>
    <w:rsid w:val="00F001E3"/>
    <w:rsid w:val="00F36321"/>
    <w:rsid w:val="00F42B47"/>
    <w:rsid w:val="00F647E8"/>
    <w:rsid w:val="00F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43468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4346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346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6D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43468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4346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346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Normaal"/>
    <w:uiPriority w:val="34"/>
    <w:qFormat/>
    <w:rsid w:val="006D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de Groot</dc:creator>
  <cp:lastModifiedBy>Henk Geelen</cp:lastModifiedBy>
  <cp:revision>2</cp:revision>
  <cp:lastPrinted>2017-04-16T08:26:00Z</cp:lastPrinted>
  <dcterms:created xsi:type="dcterms:W3CDTF">2017-04-17T10:25:00Z</dcterms:created>
  <dcterms:modified xsi:type="dcterms:W3CDTF">2017-04-17T10:25:00Z</dcterms:modified>
</cp:coreProperties>
</file>